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A645B4" w:rsidP="00A645B4">
            <w:pPr>
              <w:jc w:val="both"/>
              <w:rPr>
                <w:bCs/>
              </w:rPr>
            </w:pPr>
            <w:r>
              <w:rPr>
                <w:bCs/>
              </w:rPr>
              <w:t>29</w:t>
            </w:r>
            <w:r w:rsidR="0068766E">
              <w:rPr>
                <w:bCs/>
              </w:rPr>
              <w:t xml:space="preserve"> сентября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2A147D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A645B4">
              <w:t>126</w:t>
            </w:r>
            <w:r w:rsidRPr="00BE3AE7">
              <w:t>/</w:t>
            </w:r>
            <w:r w:rsidR="00A645B4">
              <w:t>820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68766E" w:rsidRDefault="0068766E" w:rsidP="0068766E">
      <w:pPr>
        <w:pStyle w:val="a4"/>
      </w:pPr>
      <w:r>
        <w:t xml:space="preserve">Об окончании приостановления полномочий </w:t>
      </w:r>
    </w:p>
    <w:p w:rsidR="0068766E" w:rsidRDefault="0068766E" w:rsidP="0068766E">
      <w:pPr>
        <w:pStyle w:val="a4"/>
      </w:pPr>
      <w:r>
        <w:t>члена территориальной избирательной комиссии Лебедянского района</w:t>
      </w:r>
      <w:r w:rsidRPr="007B3BA9">
        <w:rPr>
          <w:sz w:val="18"/>
          <w:szCs w:val="18"/>
        </w:rPr>
        <w:t xml:space="preserve">                                                     </w:t>
      </w:r>
      <w:r>
        <w:rPr>
          <w:sz w:val="18"/>
          <w:szCs w:val="18"/>
        </w:rPr>
        <w:t xml:space="preserve">                                           </w:t>
      </w:r>
      <w:r w:rsidRPr="007B3BA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</w:t>
      </w:r>
      <w:r w:rsidRPr="007B3BA9">
        <w:rPr>
          <w:sz w:val="18"/>
          <w:szCs w:val="18"/>
        </w:rPr>
        <w:t xml:space="preserve">  </w:t>
      </w:r>
      <w:r>
        <w:t xml:space="preserve">с правом решающего голоса </w:t>
      </w:r>
      <w:bookmarkStart w:id="0" w:name="_Hlk131663532"/>
      <w:r w:rsidRPr="00D0433E">
        <w:t>срока полномочий 2020-2025 гг.</w:t>
      </w:r>
    </w:p>
    <w:bookmarkEnd w:id="0"/>
    <w:p w:rsidR="0068766E" w:rsidRDefault="0068766E" w:rsidP="0068766E">
      <w:pPr>
        <w:pStyle w:val="a4"/>
      </w:pPr>
      <w:r>
        <w:t>Манузина Эдуарда Викторовича</w:t>
      </w:r>
    </w:p>
    <w:p w:rsidR="0068766E" w:rsidRPr="0068766E" w:rsidRDefault="0068766E" w:rsidP="0068766E">
      <w:pPr>
        <w:pStyle w:val="a4"/>
        <w:jc w:val="both"/>
        <w:rPr>
          <w:b w:val="0"/>
        </w:rPr>
      </w:pPr>
    </w:p>
    <w:p w:rsidR="0068766E" w:rsidRDefault="0068766E" w:rsidP="006D6028">
      <w:pPr>
        <w:ind w:firstLine="567"/>
        <w:jc w:val="both"/>
        <w:rPr>
          <w:b/>
        </w:rPr>
      </w:pPr>
      <w:r w:rsidRPr="006D6028">
        <w:t xml:space="preserve">В связи с официальным опубликованием результатов выборов депутатов Совета депутатов Лебедянского муниципального округа Липецкой области Российской Федерации первого созыва в газете «Лебедянские вести» 18 сентября 2025 года №  </w:t>
      </w:r>
      <w:r w:rsidR="006D6028" w:rsidRPr="006D6028">
        <w:t>37 (13702)</w:t>
      </w:r>
      <w:r w:rsidRPr="006D6028">
        <w:t xml:space="preserve">, в соответствии с пунктом 7 статьи 29 и пунктом 5 статьи 41 Федерального  закона  от  12  июня  2002  года № 67-ФЗ «Об основных гарантиях избирательных прав и права на участие в референдуме граждан Российской Федерации», пунктом 12.2. Методических рекомендаций о порядке формирования территориальных, окружных и участковых избирательных комиссий, утвержденных постановлением Центральной избирательной комиссии Российской Федерации от 15 марта 2023 года </w:t>
      </w:r>
      <w:r w:rsidRPr="006D6028">
        <w:br/>
        <w:t>№ 111/863-8, территориальная избирательная комиссия</w:t>
      </w:r>
      <w:r w:rsidRPr="006D6028">
        <w:rPr>
          <w:b/>
        </w:rPr>
        <w:t xml:space="preserve"> </w:t>
      </w:r>
      <w:r w:rsidRPr="006D6028">
        <w:t>Лебедянского района</w:t>
      </w:r>
      <w:r w:rsidRPr="006D6028">
        <w:rPr>
          <w:sz w:val="18"/>
          <w:szCs w:val="18"/>
        </w:rPr>
        <w:t xml:space="preserve"> </w:t>
      </w:r>
      <w:r w:rsidR="000C2B14" w:rsidRPr="006D6028">
        <w:rPr>
          <w:b/>
        </w:rPr>
        <w:t>постановляет</w:t>
      </w:r>
      <w:r w:rsidRPr="006D6028">
        <w:rPr>
          <w:b/>
        </w:rPr>
        <w:t>:</w:t>
      </w:r>
    </w:p>
    <w:p w:rsidR="006D6028" w:rsidRPr="006D6028" w:rsidRDefault="006D6028" w:rsidP="006D6028">
      <w:pPr>
        <w:ind w:firstLine="567"/>
        <w:jc w:val="both"/>
        <w:rPr>
          <w:b/>
        </w:rPr>
      </w:pPr>
    </w:p>
    <w:p w:rsidR="0068766E" w:rsidRDefault="0068766E" w:rsidP="006D6028">
      <w:pPr>
        <w:pStyle w:val="a4"/>
        <w:ind w:firstLine="567"/>
        <w:jc w:val="both"/>
        <w:rPr>
          <w:b w:val="0"/>
        </w:rPr>
      </w:pPr>
      <w:r w:rsidRPr="006D6028">
        <w:rPr>
          <w:b w:val="0"/>
        </w:rPr>
        <w:t>1. Считать оконченным приостановление полномочий члена территориальной избирательной комиссии Лебедянского района срока полномочий 2020-2025 гг. с правом решающего голоса  Манузина Эдуарда Викторовича.</w:t>
      </w:r>
    </w:p>
    <w:p w:rsidR="006D6028" w:rsidRPr="006D6028" w:rsidRDefault="006D6028" w:rsidP="006D6028">
      <w:pPr>
        <w:pStyle w:val="a4"/>
        <w:ind w:firstLine="567"/>
        <w:jc w:val="both"/>
        <w:rPr>
          <w:b w:val="0"/>
        </w:rPr>
      </w:pPr>
    </w:p>
    <w:p w:rsidR="0068766E" w:rsidRPr="006D6028" w:rsidRDefault="0068766E" w:rsidP="006D6028">
      <w:pPr>
        <w:pStyle w:val="a4"/>
        <w:jc w:val="both"/>
        <w:rPr>
          <w:rStyle w:val="a5"/>
          <w:b/>
          <w:color w:val="000000"/>
        </w:rPr>
      </w:pPr>
      <w:r w:rsidRPr="006D6028">
        <w:rPr>
          <w:b w:val="0"/>
          <w:sz w:val="22"/>
          <w:szCs w:val="22"/>
        </w:rPr>
        <w:tab/>
      </w:r>
      <w:r w:rsidRPr="006D6028">
        <w:rPr>
          <w:b w:val="0"/>
        </w:rPr>
        <w:t xml:space="preserve">2. Направить настоящее постановление в газету «Лебедянские вести» для опубликования, </w:t>
      </w:r>
      <w:r w:rsidRPr="006D6028">
        <w:rPr>
          <w:b w:val="0"/>
          <w:color w:val="000000"/>
        </w:rPr>
        <w:t>в избирательную комиссию Липецкой области.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19F" w:rsidRDefault="007B719F">
      <w:r>
        <w:separator/>
      </w:r>
    </w:p>
  </w:endnote>
  <w:endnote w:type="continuationSeparator" w:id="0">
    <w:p w:rsidR="007B719F" w:rsidRDefault="007B7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19F" w:rsidRDefault="007B719F">
      <w:r>
        <w:separator/>
      </w:r>
    </w:p>
  </w:footnote>
  <w:footnote w:type="continuationSeparator" w:id="0">
    <w:p w:rsidR="007B719F" w:rsidRDefault="007B71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B14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4030A"/>
    <w:rsid w:val="00352B26"/>
    <w:rsid w:val="003769F4"/>
    <w:rsid w:val="003878E3"/>
    <w:rsid w:val="00390657"/>
    <w:rsid w:val="00391FA9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32B2"/>
    <w:rsid w:val="0049493A"/>
    <w:rsid w:val="004A2057"/>
    <w:rsid w:val="004A2C75"/>
    <w:rsid w:val="004F33E5"/>
    <w:rsid w:val="004F34DB"/>
    <w:rsid w:val="00502E98"/>
    <w:rsid w:val="00505DFE"/>
    <w:rsid w:val="0051631B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36D16"/>
    <w:rsid w:val="00686A13"/>
    <w:rsid w:val="0068766E"/>
    <w:rsid w:val="00695079"/>
    <w:rsid w:val="006B276B"/>
    <w:rsid w:val="006B3305"/>
    <w:rsid w:val="006D22FF"/>
    <w:rsid w:val="006D6028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B719F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614FE"/>
    <w:rsid w:val="008675B6"/>
    <w:rsid w:val="0087165D"/>
    <w:rsid w:val="00873C1E"/>
    <w:rsid w:val="00880631"/>
    <w:rsid w:val="00896E32"/>
    <w:rsid w:val="00897FF4"/>
    <w:rsid w:val="008A7C26"/>
    <w:rsid w:val="008B2618"/>
    <w:rsid w:val="008C7D6A"/>
    <w:rsid w:val="008F1139"/>
    <w:rsid w:val="00917D89"/>
    <w:rsid w:val="0092171C"/>
    <w:rsid w:val="00932BAC"/>
    <w:rsid w:val="00946EF6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07603"/>
    <w:rsid w:val="00A11524"/>
    <w:rsid w:val="00A25E67"/>
    <w:rsid w:val="00A540CF"/>
    <w:rsid w:val="00A645B4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2D350-8773-48FE-AC95-DB418D8ED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2020-06-03T09:33:00Z</cp:lastPrinted>
  <dcterms:created xsi:type="dcterms:W3CDTF">2025-09-24T12:17:00Z</dcterms:created>
  <dcterms:modified xsi:type="dcterms:W3CDTF">2025-09-30T12:04:00Z</dcterms:modified>
</cp:coreProperties>
</file>